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64792749" w:rsidR="006B7D0D" w:rsidRPr="009F20EB" w:rsidRDefault="000B63B6" w:rsidP="00B71B88">
      <w:pPr>
        <w:ind w:left="0"/>
        <w:rPr>
          <w:b/>
          <w:bCs/>
        </w:rPr>
      </w:pPr>
      <w:r>
        <w:rPr>
          <w:b/>
          <w:bCs/>
        </w:rPr>
        <w:t>Filipe Sousa</w:t>
      </w:r>
      <w:r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Pr="009F20EB">
        <w:rPr>
          <w:b/>
          <w:bCs/>
        </w:rPr>
        <w:t>)</w:t>
      </w:r>
      <w:r>
        <w:rPr>
          <w:b/>
          <w:bCs/>
        </w:rPr>
        <w:t>, Hugo Xavier (108180), Lucas Matos</w:t>
      </w:r>
      <w:r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Pr="009F20EB">
        <w:rPr>
          <w:b/>
          <w:bCs/>
        </w:rPr>
        <w:t>)</w:t>
      </w:r>
      <w:r w:rsidR="00B71B88">
        <w:rPr>
          <w:b/>
          <w:bCs/>
        </w:rPr>
        <w:t xml:space="preserve">, </w:t>
      </w:r>
      <w:r w:rsidR="00ED57AA">
        <w:rPr>
          <w:b/>
          <w:bCs/>
        </w:rPr>
        <w:t>Tiago Fonseca</w:t>
      </w:r>
      <w:r w:rsidR="006B7D0D" w:rsidRPr="009F20EB">
        <w:rPr>
          <w:b/>
          <w:bCs/>
        </w:rPr>
        <w:t xml:space="preserve"> (</w:t>
      </w:r>
      <w:r w:rsidR="00ED57AA">
        <w:rPr>
          <w:b/>
          <w:bCs/>
        </w:rPr>
        <w:t>107266</w:t>
      </w:r>
      <w:r w:rsidR="006B7D0D" w:rsidRPr="009F20EB">
        <w:rPr>
          <w:b/>
          <w:bCs/>
        </w:rPr>
        <w:t>)</w:t>
      </w:r>
    </w:p>
    <w:p w14:paraId="2BFC5907" w14:textId="50CC2AB9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B71B88">
        <w:rPr>
          <w:b/>
          <w:bCs/>
        </w:rPr>
        <w:fldChar w:fldCharType="begin"/>
      </w:r>
      <w:r w:rsidR="00B71B88">
        <w:rPr>
          <w:b/>
          <w:bCs/>
        </w:rPr>
        <w:instrText xml:space="preserve"> SAVEDATE  \@ "dd-MM-yyyy"  \* MERGEFORMAT </w:instrText>
      </w:r>
      <w:r w:rsidR="00B71B88">
        <w:rPr>
          <w:b/>
          <w:bCs/>
        </w:rPr>
        <w:fldChar w:fldCharType="separate"/>
      </w:r>
      <w:r w:rsidR="001C6090">
        <w:rPr>
          <w:b/>
          <w:bCs/>
          <w:noProof/>
        </w:rPr>
        <w:t>04-04-2023</w:t>
      </w:r>
      <w:r w:rsidR="00B71B88">
        <w:rPr>
          <w:b/>
          <w:bCs/>
        </w:rPr>
        <w:fldChar w:fldCharType="end"/>
      </w:r>
      <w:r w:rsidR="0076709E">
        <w:t>, v</w:t>
      </w:r>
      <w:r w:rsidR="00B71B88">
        <w:t>2</w:t>
      </w:r>
      <w:r w:rsidR="0076709E">
        <w:t>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19CAC95B" w14:textId="77777777" w:rsidR="002E2879" w:rsidRDefault="002E2879" w:rsidP="009F20EB">
      <w:pPr>
        <w:ind w:left="0"/>
      </w:pPr>
    </w:p>
    <w:p w14:paraId="4D214544" w14:textId="77777777" w:rsidR="002E2879" w:rsidRDefault="002E2879" w:rsidP="009F20EB">
      <w:pPr>
        <w:ind w:left="0"/>
      </w:pPr>
    </w:p>
    <w:p w14:paraId="76B9446D" w14:textId="77777777" w:rsidR="002E2879" w:rsidRDefault="002E2879" w:rsidP="009F20EB">
      <w:pPr>
        <w:ind w:left="0"/>
      </w:pPr>
    </w:p>
    <w:p w14:paraId="082D6578" w14:textId="77777777" w:rsidR="002E2879" w:rsidRDefault="002E2879" w:rsidP="009F20EB">
      <w:pPr>
        <w:ind w:left="0"/>
      </w:pPr>
    </w:p>
    <w:p w14:paraId="4B5C1B9E" w14:textId="77777777" w:rsidR="002E2879" w:rsidRDefault="002E2879" w:rsidP="009F20EB">
      <w:pPr>
        <w:ind w:left="0"/>
      </w:pPr>
    </w:p>
    <w:p w14:paraId="36207740" w14:textId="77777777" w:rsidR="002E2879" w:rsidRDefault="002E2879" w:rsidP="009F20EB">
      <w:pPr>
        <w:ind w:left="0"/>
      </w:pPr>
    </w:p>
    <w:p w14:paraId="08C2CF9B" w14:textId="77777777" w:rsidR="002E2879" w:rsidRDefault="002E2879" w:rsidP="009F20EB">
      <w:pPr>
        <w:ind w:left="0"/>
      </w:pPr>
    </w:p>
    <w:p w14:paraId="732A59CC" w14:textId="77777777" w:rsidR="002E2879" w:rsidRDefault="002E2879" w:rsidP="009F20EB">
      <w:pPr>
        <w:ind w:left="0"/>
      </w:pPr>
    </w:p>
    <w:p w14:paraId="08685B92" w14:textId="77777777" w:rsidR="002E2879" w:rsidRDefault="002E2879" w:rsidP="009F20EB">
      <w:pPr>
        <w:ind w:left="0"/>
      </w:pPr>
    </w:p>
    <w:p w14:paraId="2154014F" w14:textId="77777777" w:rsidR="002E2879" w:rsidRDefault="002E2879" w:rsidP="009F20EB">
      <w:pPr>
        <w:ind w:left="0"/>
      </w:pPr>
    </w:p>
    <w:p w14:paraId="0B082306" w14:textId="77777777" w:rsidR="002E2879" w:rsidRDefault="002E2879" w:rsidP="009F20EB">
      <w:pPr>
        <w:ind w:left="0"/>
      </w:pPr>
    </w:p>
    <w:p w14:paraId="3EC18F47" w14:textId="77777777" w:rsidR="002E2879" w:rsidRDefault="002E2879" w:rsidP="009F20EB">
      <w:pPr>
        <w:ind w:left="0"/>
      </w:pPr>
    </w:p>
    <w:p w14:paraId="4C1E3027" w14:textId="77777777" w:rsidR="002E2879" w:rsidRDefault="002E2879" w:rsidP="009F20EB">
      <w:pPr>
        <w:ind w:left="0"/>
      </w:pPr>
    </w:p>
    <w:p w14:paraId="164782CE" w14:textId="77777777" w:rsidR="002E2879" w:rsidRDefault="002E2879" w:rsidP="009F20EB">
      <w:pPr>
        <w:ind w:left="0"/>
      </w:pPr>
    </w:p>
    <w:p w14:paraId="38FFC780" w14:textId="77777777" w:rsidR="002E2879" w:rsidRDefault="002E2879" w:rsidP="009F20EB">
      <w:pPr>
        <w:ind w:left="0"/>
      </w:pPr>
    </w:p>
    <w:p w14:paraId="48688E3B" w14:textId="77777777" w:rsidR="002E2879" w:rsidRDefault="002E2879" w:rsidP="009F20EB">
      <w:pPr>
        <w:ind w:left="0"/>
      </w:pPr>
    </w:p>
    <w:p w14:paraId="291D63BB" w14:textId="77777777" w:rsidR="002E2879" w:rsidRDefault="002E2879" w:rsidP="009F20EB">
      <w:pPr>
        <w:ind w:left="0"/>
      </w:pPr>
    </w:p>
    <w:p w14:paraId="2DBF7CE1" w14:textId="77777777" w:rsidR="007B4C5E" w:rsidRDefault="007B4C5E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p w14:paraId="04D8C6F0" w14:textId="0B549991" w:rsidR="002E2879" w:rsidRDefault="002E2879">
      <w:pPr>
        <w:widowControl w:val="0"/>
        <w:spacing w:line="240" w:lineRule="auto"/>
        <w:ind w:left="0"/>
        <w:contextualSpacing w:val="0"/>
      </w:pPr>
      <w:r>
        <w:br w:type="page"/>
      </w:r>
    </w:p>
    <w:p w14:paraId="028B4C8F" w14:textId="77777777" w:rsidR="00DB4A65" w:rsidRDefault="00DB4A65">
      <w:pPr>
        <w:widowControl w:val="0"/>
        <w:spacing w:line="240" w:lineRule="auto"/>
        <w:ind w:left="0"/>
        <w:contextualSpacing w:val="0"/>
      </w:pPr>
    </w:p>
    <w:p w14:paraId="479401E1" w14:textId="77777777" w:rsidR="002E2879" w:rsidRDefault="002E2879" w:rsidP="00DB4A65">
      <w:pPr>
        <w:ind w:left="0"/>
      </w:pPr>
    </w:p>
    <w:p w14:paraId="13A43C1A" w14:textId="77777777" w:rsidR="00DB4A65" w:rsidRDefault="00DB4A65" w:rsidP="00DB4A65">
      <w:pPr>
        <w:ind w:left="0"/>
      </w:pPr>
    </w:p>
    <w:p w14:paraId="560C6EA8" w14:textId="77777777" w:rsidR="00DB4A65" w:rsidRDefault="00DB4A65" w:rsidP="00DB4A65">
      <w:pPr>
        <w:ind w:left="0"/>
      </w:pPr>
    </w:p>
    <w:p w14:paraId="6DC65291" w14:textId="77777777" w:rsidR="00DB4A65" w:rsidRDefault="00DB4A65" w:rsidP="00DB4A65">
      <w:pPr>
        <w:ind w:left="0"/>
      </w:pPr>
    </w:p>
    <w:p w14:paraId="6577F6A0" w14:textId="77777777" w:rsidR="00DB4A65" w:rsidRDefault="00DB4A65" w:rsidP="00DB4A65">
      <w:pPr>
        <w:ind w:left="0"/>
      </w:pPr>
    </w:p>
    <w:p w14:paraId="3B670AF8" w14:textId="77777777" w:rsidR="00D35F1E" w:rsidRDefault="00D35F1E" w:rsidP="00DB4A65">
      <w:pPr>
        <w:ind w:left="0"/>
      </w:pPr>
    </w:p>
    <w:p w14:paraId="3A166454" w14:textId="77777777" w:rsidR="00DB4A65" w:rsidRDefault="00DB4A65" w:rsidP="00DB4A65">
      <w:pPr>
        <w:ind w:left="0"/>
      </w:pPr>
    </w:p>
    <w:p w14:paraId="76138EC0" w14:textId="77777777" w:rsidR="00DB4A65" w:rsidRDefault="00DB4A65" w:rsidP="00DB4A65">
      <w:pPr>
        <w:ind w:left="0"/>
      </w:pPr>
    </w:p>
    <w:p w14:paraId="41540DD7" w14:textId="77777777" w:rsidR="00DB4A65" w:rsidRDefault="00DB4A65" w:rsidP="00DB4A65">
      <w:pPr>
        <w:ind w:left="0"/>
      </w:pPr>
    </w:p>
    <w:p w14:paraId="358B24A6" w14:textId="77777777" w:rsidR="00DB4A65" w:rsidRDefault="00DB4A65" w:rsidP="00DB4A65">
      <w:pPr>
        <w:ind w:left="0"/>
      </w:pPr>
    </w:p>
    <w:p w14:paraId="30479DD9" w14:textId="77777777" w:rsidR="00DB4A65" w:rsidRDefault="00DB4A65" w:rsidP="00DB4A65">
      <w:pPr>
        <w:ind w:left="0"/>
      </w:pPr>
    </w:p>
    <w:p w14:paraId="20D14807" w14:textId="77777777" w:rsidR="00DB4A65" w:rsidRPr="002E2879" w:rsidRDefault="00DB4A65" w:rsidP="00DB4A65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48F6883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6233AE7A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2DD03102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1D61DCA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164BB6D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51CB1CFA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084F049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021F386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19A301B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7F20BBF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3D26C08C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57FFEC4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7873D35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477A337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4E61DB3C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60E69157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641A68A0" w:rsidR="00803FF1" w:rsidRPr="00126321" w:rsidRDefault="00803FF1" w:rsidP="0012632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47E839F" w14:textId="448C3AC9" w:rsidR="00126321" w:rsidRDefault="00126321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102479459"/>
      <w:r>
        <w:br w:type="page"/>
      </w:r>
    </w:p>
    <w:p w14:paraId="52B80A8F" w14:textId="77777777" w:rsidR="00126321" w:rsidRPr="00126321" w:rsidRDefault="00126321" w:rsidP="00126321">
      <w:pPr>
        <w:pStyle w:val="Ttulo1"/>
        <w:numPr>
          <w:ilvl w:val="0"/>
          <w:numId w:val="0"/>
        </w:numPr>
        <w:ind w:left="432"/>
        <w:rPr>
          <w:sz w:val="24"/>
          <w:szCs w:val="24"/>
        </w:rPr>
      </w:pPr>
    </w:p>
    <w:p w14:paraId="26D3C1D5" w14:textId="54866FDE" w:rsidR="00567FDE" w:rsidRDefault="00AC36E1" w:rsidP="00942554">
      <w:pPr>
        <w:pStyle w:val="Ttulo1"/>
      </w:pPr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>- Wiegers</w:t>
      </w:r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r>
        <w:t xml:space="preserve">template  </w:t>
      </w:r>
      <w:r w:rsidR="005C54F2">
        <w:t xml:space="preserve">do Software Requirements Specification, </w:t>
      </w:r>
      <w:r>
        <w:t xml:space="preserve">do livro de Wiegers,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73698D93" w14:textId="3E8DF42C" w:rsidR="00126321" w:rsidRDefault="009F1424" w:rsidP="00126321">
      <w:pPr>
        <w:pStyle w:val="Comment"/>
      </w:pPr>
      <w:r w:rsidRPr="00FD10E8">
        <w:rPr>
          <w:highlight w:val="yellow"/>
        </w:rPr>
        <w:t>- OpenUP</w:t>
      </w:r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r>
        <w:t xml:space="preserve">template da Visão </w:t>
      </w:r>
      <w:hyperlink r:id="rId12" w:history="1">
        <w:r>
          <w:rPr>
            <w:rStyle w:val="Hiperligao"/>
            <w:rFonts w:eastAsia="Arial"/>
          </w:rPr>
          <w:t>do OpenUP</w:t>
        </w:r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695B00AF" w14:textId="2F798E60" w:rsidR="00126321" w:rsidRPr="00126321" w:rsidRDefault="00126321" w:rsidP="00126321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12AA0E7F" w14:textId="39E4CE76" w:rsidR="00F3752C" w:rsidRDefault="00F3752C" w:rsidP="00F83F6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r w:rsidR="00696D5B">
        <w:rPr>
          <w:i/>
          <w:iCs/>
        </w:rPr>
        <w:t>Inception</w:t>
      </w:r>
      <w:r w:rsidR="00696D5B">
        <w:t xml:space="preserve">, adaptada </w:t>
      </w:r>
      <w:r w:rsidR="00634586">
        <w:t>do método OpenUP,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1E99DD4A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04-04-2023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32F8EBAE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5D53C827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</w:t>
            </w:r>
            <w:r w:rsidR="00623633">
              <w:rPr>
                <w:lang w:val="pt-PT"/>
              </w:rPr>
              <w:t>do Promotor, Área de Atuação, Impulso para a Mudança</w:t>
            </w:r>
            <w:r w:rsidR="000766EF">
              <w:rPr>
                <w:lang w:val="pt-PT"/>
              </w:rPr>
              <w:t>, Ideia/Conceito, Principais Objetivos e Posicionamento do Produto</w:t>
            </w: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>Explicar que entrevistas, workshops, análise documental,….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5EC29973" w14:textId="6A85BE18" w:rsidR="00126321" w:rsidRDefault="00126321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27DA9F73" w14:textId="77777777" w:rsidR="00126321" w:rsidRPr="00126321" w:rsidRDefault="00126321" w:rsidP="00126321">
      <w:pPr>
        <w:rPr>
          <w:lang w:bidi="ar-SA"/>
        </w:rPr>
      </w:pP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0EAEEC9" w14:textId="671AC472" w:rsidR="00303BDC" w:rsidRDefault="000B739C" w:rsidP="00303BDC">
      <w:pPr>
        <w:pStyle w:val="Comment"/>
        <w:rPr>
          <w:color w:val="auto"/>
        </w:rPr>
      </w:pPr>
      <w:r>
        <w:rPr>
          <w:color w:val="auto"/>
        </w:rPr>
        <w:t>O investimento é feito pela “FinancialTip”,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 xml:space="preserve">. </w:t>
      </w:r>
      <w:r w:rsidR="000F2BA3">
        <w:rPr>
          <w:color w:val="auto"/>
        </w:rPr>
        <w:t>Os seus clientes são, de uma forma generalizada, famílias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5996C28A" w14:textId="37A46C8A" w:rsidR="000B739C" w:rsidRDefault="00B96230" w:rsidP="00F83F6F">
      <w:pPr>
        <w:pStyle w:val="Comment"/>
        <w:rPr>
          <w:color w:val="auto"/>
        </w:rPr>
      </w:pPr>
      <w:r>
        <w:rPr>
          <w:color w:val="auto"/>
        </w:rPr>
        <w:t xml:space="preserve">Esta pequena entidade opera apenas na zona norte do território nacional, </w:t>
      </w:r>
      <w:r w:rsidR="00311960">
        <w:rPr>
          <w:color w:val="auto"/>
        </w:rPr>
        <w:t>mas espera expandir as suas operações a todo o território natural</w:t>
      </w:r>
      <w:r w:rsidR="00783494">
        <w:rPr>
          <w:color w:val="auto"/>
        </w:rPr>
        <w:t>.</w:t>
      </w:r>
    </w:p>
    <w:p w14:paraId="4AB4E85D" w14:textId="77777777" w:rsidR="00AD34DB" w:rsidRPr="00AD34DB" w:rsidRDefault="00AD34DB" w:rsidP="00AD34DB">
      <w:pPr>
        <w:rPr>
          <w:lang w:bidi="ar-SA"/>
        </w:rPr>
      </w:pP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933A74E" w14:textId="7E15AE3C" w:rsidR="00424946" w:rsidRDefault="00233124" w:rsidP="00424946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que não só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 xml:space="preserve">s, mas como também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4AE0C846" w14:textId="0DBFFFCE" w:rsidR="00424946" w:rsidRDefault="00424946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>, promover a responsabilidade financeira, aumentar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famílias, oferecer uma alternativa gratuita e complementar aos serviços oferecidos pelos bancos</w:t>
      </w:r>
      <w:r w:rsidR="008612B6">
        <w:rPr>
          <w:rFonts w:ascii="Calibri Light" w:hAnsi="Calibri Light" w:cs="Calibri Light"/>
          <w:sz w:val="22"/>
          <w:szCs w:val="20"/>
          <w:lang w:bidi="ar-SA"/>
        </w:rPr>
        <w:t xml:space="preserve">, aumentar o poder de compra, aumentar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 sua carteira de clientes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 xml:space="preserve">,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aumentar o seu poder negocial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>, aumentar a confiança do cliente</w:t>
      </w:r>
      <w:r w:rsidR="00D93102">
        <w:rPr>
          <w:rFonts w:ascii="Calibri Light" w:hAnsi="Calibri Light" w:cs="Calibri Light"/>
          <w:sz w:val="22"/>
          <w:szCs w:val="20"/>
          <w:lang w:bidi="ar-SA"/>
        </w:rPr>
        <w:t xml:space="preserve"> para com</w:t>
      </w:r>
      <w:r w:rsidR="00A06D66">
        <w:rPr>
          <w:rFonts w:ascii="Calibri Light" w:hAnsi="Calibri Light" w:cs="Calibri Light"/>
          <w:sz w:val="22"/>
          <w:szCs w:val="20"/>
          <w:lang w:bidi="ar-SA"/>
        </w:rPr>
        <w:t xml:space="preserve"> o sistema financeiro, criar uma base de clientes estável com uma elevada taxa de fi</w:t>
      </w:r>
      <w:r w:rsidR="00273482">
        <w:rPr>
          <w:rFonts w:ascii="Calibri Light" w:hAnsi="Calibri Light" w:cs="Calibri Light"/>
          <w:sz w:val="22"/>
          <w:szCs w:val="20"/>
          <w:lang w:bidi="ar-SA"/>
        </w:rPr>
        <w:t xml:space="preserve">delização e  criar a oportunidade de diferentes produtos com assinatura premium, para as famílias que estão dispostas a </w:t>
      </w:r>
      <w:r w:rsidR="005C7EA9">
        <w:rPr>
          <w:rFonts w:ascii="Calibri Light" w:hAnsi="Calibri Light" w:cs="Calibri Light"/>
          <w:sz w:val="22"/>
          <w:szCs w:val="20"/>
          <w:lang w:bidi="ar-SA"/>
        </w:rPr>
        <w:t>inovar ainda mais as suas finanças.</w:t>
      </w:r>
    </w:p>
    <w:p w14:paraId="75CF9372" w14:textId="3758738D" w:rsidR="00AD34DB" w:rsidRDefault="00AD34DB">
      <w:pPr>
        <w:widowControl w:val="0"/>
        <w:spacing w:line="240" w:lineRule="auto"/>
        <w:ind w:left="0"/>
        <w:contextualSpacing w:val="0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br w:type="page"/>
      </w:r>
    </w:p>
    <w:p w14:paraId="5755BADE" w14:textId="77777777" w:rsidR="00AD34DB" w:rsidRPr="002C15A9" w:rsidRDefault="00AD34DB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046100BA" w14:textId="34907A40" w:rsidR="005C7EA9" w:rsidRDefault="00355CA6" w:rsidP="00F940F7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 e com um conjunto de funcionalidades complementares aos bancos</w:t>
      </w:r>
      <w:r w:rsidR="00AF5F37">
        <w:rPr>
          <w:color w:val="auto"/>
        </w:rPr>
        <w:t xml:space="preserve"> é a transformação crucial para esta empresa, passando as outras por</w:t>
      </w:r>
      <w:r w:rsidR="009602EA">
        <w:rPr>
          <w:color w:val="auto"/>
        </w:rPr>
        <w:t xml:space="preserve"> necessitarem de fornecer dicas económicas aos clientes</w:t>
      </w:r>
      <w:r w:rsidR="006B00E3">
        <w:rPr>
          <w:color w:val="auto"/>
        </w:rPr>
        <w:t xml:space="preserve"> e</w:t>
      </w:r>
      <w:r w:rsidR="009602EA">
        <w:rPr>
          <w:color w:val="auto"/>
        </w:rPr>
        <w:t xml:space="preserve"> inovar na disponibilidade </w:t>
      </w:r>
      <w:r w:rsidR="00502041">
        <w:rPr>
          <w:color w:val="auto"/>
        </w:rPr>
        <w:t>de serviços financeiros</w:t>
      </w:r>
      <w:r w:rsidR="006B00E3">
        <w:rPr>
          <w:color w:val="auto"/>
        </w:rPr>
        <w:t>, sendo que todas estas transformações devem estar disponíveis sem cobrança de taxas ou qualquer tipo de subscrição.</w:t>
      </w:r>
    </w:p>
    <w:p w14:paraId="38492B86" w14:textId="4CCF62DD" w:rsidR="005C7EA9" w:rsidRDefault="00A62FDE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 “FinancialTip” procura obter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 d</w:t>
      </w:r>
      <w:r w:rsidR="00710EC5">
        <w:rPr>
          <w:rFonts w:ascii="Calibri Light" w:hAnsi="Calibri Light" w:cs="Calibri Light"/>
          <w:sz w:val="22"/>
          <w:szCs w:val="20"/>
          <w:lang w:bidi="ar-SA"/>
        </w:rPr>
        <w:t xml:space="preserve">os seus clientes premium, dos anúncios </w:t>
      </w:r>
      <w:r w:rsidR="00345382">
        <w:rPr>
          <w:rFonts w:ascii="Calibri Light" w:hAnsi="Calibri Light" w:cs="Calibri Light"/>
          <w:sz w:val="22"/>
          <w:szCs w:val="20"/>
          <w:lang w:bidi="ar-SA"/>
        </w:rPr>
        <w:t xml:space="preserve">das suas parcerias, que serão divulgadas </w:t>
      </w:r>
      <w:r w:rsidR="007B0A75">
        <w:rPr>
          <w:rFonts w:ascii="Calibri Light" w:hAnsi="Calibri Light" w:cs="Calibri Light"/>
          <w:sz w:val="22"/>
          <w:szCs w:val="20"/>
          <w:lang w:bidi="ar-SA"/>
        </w:rPr>
        <w:t>através do seu serviço prestado,</w:t>
      </w:r>
      <w:r w:rsidR="00AC3036">
        <w:rPr>
          <w:rFonts w:ascii="Calibri Light" w:hAnsi="Calibri Light" w:cs="Calibri Light"/>
          <w:sz w:val="22"/>
          <w:szCs w:val="20"/>
          <w:lang w:bidi="ar-SA"/>
        </w:rPr>
        <w:t xml:space="preserve"> e através de comissões cobradas pela</w:t>
      </w:r>
      <w:r w:rsidR="00664E49">
        <w:rPr>
          <w:rFonts w:ascii="Calibri Light" w:hAnsi="Calibri Light" w:cs="Calibri Light"/>
          <w:sz w:val="22"/>
          <w:szCs w:val="20"/>
          <w:lang w:bidi="ar-SA"/>
        </w:rPr>
        <w:t xml:space="preserve"> mediação de créditos entre os seus clientes e os parceiros anunciados,</w:t>
      </w:r>
      <w:r w:rsidR="0006571D">
        <w:rPr>
          <w:rFonts w:ascii="Calibri Light" w:hAnsi="Calibri Light" w:cs="Calibri Light"/>
          <w:sz w:val="22"/>
          <w:szCs w:val="20"/>
          <w:lang w:bidi="ar-SA"/>
        </w:rPr>
        <w:t xml:space="preserve"> tendo neste caso o objetivo de obter </w:t>
      </w:r>
      <w:r w:rsidR="00C736AF">
        <w:rPr>
          <w:rFonts w:ascii="Calibri Light" w:hAnsi="Calibri Light" w:cs="Calibri Light"/>
          <w:sz w:val="22"/>
          <w:szCs w:val="20"/>
          <w:lang w:bidi="ar-SA"/>
        </w:rPr>
        <w:t>o melhor acordo possível para os clientes.</w:t>
      </w:r>
    </w:p>
    <w:p w14:paraId="51652AFC" w14:textId="40D84692" w:rsidR="002C15A9" w:rsidRDefault="00013444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do premium, o cliente teria acesso a ofertas de investimento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exclusivas</w:t>
      </w:r>
      <w:r w:rsidR="00D34A1C">
        <w:rPr>
          <w:rFonts w:ascii="Calibri Light" w:hAnsi="Calibri Light" w:cs="Calibri Light"/>
          <w:sz w:val="22"/>
          <w:szCs w:val="20"/>
          <w:lang w:bidi="ar-SA"/>
        </w:rPr>
        <w:t>, acompanhamento personalizado das suas finanças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(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com recurso a um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 grupo de gestores f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amilia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r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es disponíveis 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>24/7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)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 xml:space="preserve">, planos de poupança </w:t>
      </w:r>
      <w:r w:rsidR="00EC758B">
        <w:rPr>
          <w:rFonts w:ascii="Calibri Light" w:hAnsi="Calibri Light" w:cs="Calibri Light"/>
          <w:sz w:val="22"/>
          <w:szCs w:val="20"/>
          <w:lang w:bidi="ar-SA"/>
        </w:rPr>
        <w:t xml:space="preserve">visados aos seus objetivos e ainda o fim dos anúncios </w:t>
      </w:r>
      <w:r w:rsidR="00F940F7">
        <w:rPr>
          <w:rFonts w:ascii="Calibri Light" w:hAnsi="Calibri Light" w:cs="Calibri Light"/>
          <w:sz w:val="22"/>
          <w:szCs w:val="20"/>
          <w:lang w:bidi="ar-SA"/>
        </w:rPr>
        <w:t>nos serviços que lhe são prestados.</w:t>
      </w:r>
    </w:p>
    <w:p w14:paraId="3EC584C0" w14:textId="77777777" w:rsidR="00AD34DB" w:rsidRPr="00AD34DB" w:rsidRDefault="00AD34DB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11F82772" w14:textId="297B7990" w:rsidR="00A84A60" w:rsidRDefault="00E73085" w:rsidP="006F6663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1EB8862C" w:rsidR="00A84A60" w:rsidRPr="00DE7C57" w:rsidRDefault="000278D8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manutenção do serviço exige recursos económicos</w:t>
            </w:r>
            <w:r w:rsidR="00D93BA7">
              <w:rPr>
                <w:lang w:val="pt-PT"/>
              </w:rPr>
              <w:t>, que não serão gerados pelas subscrições gratuitas.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4F8CAE2D" w:rsidR="00A84A60" w:rsidRPr="00DE7C57" w:rsidRDefault="00740E8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uma plataforma gratuita com um conjunto de funcionalidades</w:t>
            </w:r>
            <w:r w:rsidR="00255165">
              <w:rPr>
                <w:lang w:val="pt-PT"/>
              </w:rPr>
              <w:t xml:space="preserve"> complementares às</w:t>
            </w:r>
            <w:r w:rsidR="00615E05">
              <w:rPr>
                <w:lang w:val="pt-PT"/>
              </w:rPr>
              <w:t xml:space="preserve"> dos bancos.</w:t>
            </w: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6CB72C3F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concorrência no setor bancário</w:t>
            </w:r>
            <w:r w:rsidR="00EC7263">
              <w:rPr>
                <w:lang w:val="pt-PT"/>
              </w:rPr>
              <w:t xml:space="preserve"> revela ser um fator de risco para a prospeção do serviço</w:t>
            </w:r>
            <w:r w:rsidR="003F354C">
              <w:rPr>
                <w:lang w:val="pt-PT"/>
              </w:rPr>
              <w:t>, e por isso, é necessário um grande compromisso económico.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6302D860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Inovar na disponibilidade de serviços financeiros</w:t>
            </w:r>
            <w:r w:rsidR="00615E05">
              <w:rPr>
                <w:lang w:val="pt-PT"/>
              </w:rPr>
              <w:t>.</w:t>
            </w:r>
          </w:p>
        </w:tc>
      </w:tr>
      <w:tr w:rsidR="00EC7263" w14:paraId="2C2A8D2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F3CCD" w14:textId="2B0A8191" w:rsidR="00EC7263" w:rsidRDefault="00FE5F1A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Questões jurídicas que </w:t>
            </w:r>
            <w:r w:rsidR="00C1286B">
              <w:rPr>
                <w:lang w:val="pt-PT"/>
              </w:rPr>
              <w:t>limitam o poder de mediação.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C753D" w14:textId="7B23FF62" w:rsidR="00EC7263" w:rsidRDefault="00615E05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Agir como mediador </w:t>
            </w:r>
            <w:r w:rsidR="00C16332">
              <w:rPr>
                <w:lang w:val="pt-PT"/>
              </w:rPr>
              <w:t>na negociação de créditos entre entidades bancárias e os clientes.</w:t>
            </w:r>
          </w:p>
        </w:tc>
      </w:tr>
      <w:tr w:rsidR="00CA0879" w14:paraId="73718856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471D" w14:textId="50C814AB" w:rsidR="00CA0879" w:rsidRDefault="007F3EC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desconfiança no setor financeir</w:t>
            </w:r>
            <w:r w:rsidR="00C27A93">
              <w:rPr>
                <w:lang w:val="pt-PT"/>
              </w:rPr>
              <w:t>o</w:t>
            </w:r>
            <w:r>
              <w:rPr>
                <w:lang w:val="pt-PT"/>
              </w:rPr>
              <w:t xml:space="preserve"> gera dúvidas </w:t>
            </w:r>
            <w:r w:rsidR="0093264A">
              <w:rPr>
                <w:lang w:val="pt-PT"/>
              </w:rPr>
              <w:t>perante novos serviços neste setor.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09AA" w14:textId="072CA489" w:rsidR="00CA0879" w:rsidRDefault="00CA0879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a carteira de clientes</w:t>
            </w:r>
          </w:p>
        </w:tc>
      </w:tr>
      <w:tr w:rsidR="00230252" w14:paraId="1E830BCC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0CCC" w14:textId="2F38C9C1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poder negocial depende diretamente da carteira de clientes</w:t>
            </w:r>
            <w:r w:rsidR="00153C57">
              <w:rPr>
                <w:lang w:val="pt-PT"/>
              </w:rPr>
              <w:t xml:space="preserve"> do </w:t>
            </w:r>
            <w:r w:rsidR="00F343F9">
              <w:rPr>
                <w:lang w:val="pt-PT"/>
              </w:rPr>
              <w:t xml:space="preserve">promotor </w:t>
            </w:r>
            <w:r w:rsidR="00153C57">
              <w:rPr>
                <w:lang w:val="pt-PT"/>
              </w:rPr>
              <w:t>e da concorrência de outros serviços no setor financeiro.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EA44" w14:textId="398BCD0E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o poder negocial do </w:t>
            </w:r>
            <w:r w:rsidR="00F343F9">
              <w:rPr>
                <w:lang w:val="pt-PT"/>
              </w:rPr>
              <w:t>promotor.</w:t>
            </w:r>
          </w:p>
        </w:tc>
      </w:tr>
    </w:tbl>
    <w:p w14:paraId="105A210E" w14:textId="2E1FBCC7" w:rsidR="006F6663" w:rsidRDefault="006F6663" w:rsidP="006F6663">
      <w:pPr>
        <w:widowControl w:val="0"/>
        <w:spacing w:line="240" w:lineRule="auto"/>
        <w:ind w:left="0"/>
        <w:contextualSpacing w:val="0"/>
        <w:rPr>
          <w:b/>
        </w:rPr>
      </w:pPr>
      <w:bookmarkStart w:id="10" w:name="_Toc509478336"/>
      <w:bookmarkStart w:id="11" w:name="_Toc102479468"/>
    </w:p>
    <w:p w14:paraId="046C93BA" w14:textId="44182608" w:rsidR="00AD34DB" w:rsidRDefault="00AD34DB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rPr>
          <w:rFonts w:ascii="Arial Nova Cond" w:hAnsi="Arial Nova Cond"/>
          <w:b/>
          <w:sz w:val="32"/>
          <w:szCs w:val="32"/>
        </w:rPr>
        <w:br w:type="page"/>
      </w:r>
    </w:p>
    <w:p w14:paraId="6D77D652" w14:textId="77777777" w:rsidR="006F6663" w:rsidRPr="00AD34DB" w:rsidRDefault="006F6663" w:rsidP="006F6663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4"/>
          <w:szCs w:val="24"/>
        </w:rPr>
      </w:pPr>
    </w:p>
    <w:p w14:paraId="192F2058" w14:textId="6A266D01" w:rsidR="00A84A60" w:rsidRPr="00980AAE" w:rsidRDefault="00A84A60" w:rsidP="00980AAE">
      <w:pPr>
        <w:pStyle w:val="Ttulo1"/>
      </w:pPr>
      <w:r w:rsidRPr="00980AAE">
        <w:t>Definição do produto</w:t>
      </w:r>
      <w:bookmarkEnd w:id="10"/>
      <w:bookmarkEnd w:id="11"/>
    </w:p>
    <w:p w14:paraId="1213782F" w14:textId="68BB07C8" w:rsidR="00A84A60" w:rsidRDefault="003C1B3F" w:rsidP="006F6663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582173A" w:rsidR="00A84A60" w:rsidRPr="00DE7C57" w:rsidRDefault="00B9348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Famílias e </w:t>
            </w:r>
            <w:r w:rsidR="00B268EA">
              <w:rPr>
                <w:lang w:val="pt-PT"/>
              </w:rPr>
              <w:t>Indivíduos independentes.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7B3B4A4" w14:textId="77777777" w:rsidR="00EB177C" w:rsidRDefault="00B955ED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Dependência</w:t>
            </w:r>
            <w:r w:rsidR="000537D3">
              <w:rPr>
                <w:lang w:val="pt-PT"/>
              </w:rPr>
              <w:t xml:space="preserve"> e desconfiança para com o setor financeiro</w:t>
            </w:r>
            <w:r w:rsidR="002D039B">
              <w:rPr>
                <w:lang w:val="pt-PT"/>
              </w:rPr>
              <w:t>.</w:t>
            </w:r>
          </w:p>
          <w:p w14:paraId="7E9271DB" w14:textId="1425BAB8" w:rsidR="00A84A60" w:rsidRPr="00DE7C57" w:rsidRDefault="00A9536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Aumento da carteira de clientes e do poder negocial</w:t>
            </w:r>
            <w:r w:rsidR="00EB177C">
              <w:rPr>
                <w:lang w:val="pt-PT"/>
              </w:rPr>
              <w:t>.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4AB9591B" w:rsidR="00A84A60" w:rsidRPr="009E5C05" w:rsidRDefault="009E5C05" w:rsidP="001531A8">
            <w:pPr>
              <w:pStyle w:val="tableinside"/>
              <w:rPr>
                <w:lang w:val="pt-PT"/>
              </w:rPr>
            </w:pPr>
            <w:r w:rsidRPr="009E5C05">
              <w:rPr>
                <w:lang w:val="pt-PT"/>
              </w:rPr>
              <w:t>E</w:t>
            </w:r>
            <w:r>
              <w:rPr>
                <w:lang w:val="pt-PT"/>
              </w:rPr>
              <w:t>CO by FinancialTip</w:t>
            </w:r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39FA403" w14:textId="1E1912C4" w:rsidR="00EB177C" w:rsidRDefault="00B1212E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Fornece serviços complementares </w:t>
            </w:r>
            <w:r w:rsidR="001B0A66">
              <w:rPr>
                <w:lang w:val="pt-PT"/>
              </w:rPr>
              <w:t>aos oferecidos pelos bancos, de forma</w:t>
            </w:r>
            <w:r w:rsidR="002E2879">
              <w:rPr>
                <w:lang w:val="pt-PT"/>
              </w:rPr>
              <w:t xml:space="preserve"> </w:t>
            </w:r>
            <w:r w:rsidR="001B0A66">
              <w:rPr>
                <w:lang w:val="pt-PT"/>
              </w:rPr>
              <w:t xml:space="preserve">gratuita. </w:t>
            </w:r>
          </w:p>
          <w:p w14:paraId="5CF76B3F" w14:textId="77777777" w:rsidR="00EB177C" w:rsidRDefault="00673B9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Reduzir a dependência financeira</w:t>
            </w:r>
            <w:r w:rsidR="001B0A66">
              <w:rPr>
                <w:lang w:val="pt-PT"/>
              </w:rPr>
              <w:t xml:space="preserve">. </w:t>
            </w:r>
          </w:p>
          <w:p w14:paraId="61A24A21" w14:textId="7E63FD40" w:rsidR="00A84A60" w:rsidRPr="00DE7C57" w:rsidRDefault="001B0A66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</w:t>
            </w:r>
            <w:r w:rsidR="00673B91">
              <w:rPr>
                <w:lang w:val="pt-PT"/>
              </w:rPr>
              <w:t>romover a responsabilidade financeira</w:t>
            </w:r>
            <w:r w:rsidR="002D039B">
              <w:rPr>
                <w:lang w:val="pt-PT"/>
              </w:rPr>
              <w:t>. A</w:t>
            </w:r>
            <w:r w:rsidR="00673B91">
              <w:rPr>
                <w:lang w:val="pt-PT"/>
              </w:rPr>
              <w:t>umenta</w:t>
            </w:r>
            <w:r w:rsidR="002D039B">
              <w:rPr>
                <w:lang w:val="pt-PT"/>
              </w:rPr>
              <w:t xml:space="preserve">r </w:t>
            </w:r>
            <w:r w:rsidR="00673B91">
              <w:rPr>
                <w:lang w:val="pt-PT"/>
              </w:rPr>
              <w:t>o poder de compra</w:t>
            </w:r>
            <w:r w:rsidR="002D039B">
              <w:rPr>
                <w:lang w:val="pt-PT"/>
              </w:rPr>
              <w:t>.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BAFB9AC" w14:textId="77777777" w:rsidR="00FB310B" w:rsidRDefault="00FB310B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Serviços oferecidos pelos bancos.</w:t>
            </w:r>
          </w:p>
          <w:p w14:paraId="012F96B5" w14:textId="0F9B3F63" w:rsidR="00FB310B" w:rsidRPr="00DE7C57" w:rsidRDefault="000D1D4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Entidades </w:t>
            </w:r>
            <w:r w:rsidR="00335CF3">
              <w:rPr>
                <w:lang w:val="pt-PT"/>
              </w:rPr>
              <w:t xml:space="preserve">que gerem </w:t>
            </w:r>
            <w:r w:rsidR="002A622B">
              <w:rPr>
                <w:lang w:val="pt-PT"/>
              </w:rPr>
              <w:t>as finanças e exigências legais d</w:t>
            </w:r>
            <w:r w:rsidR="00B268EA">
              <w:rPr>
                <w:lang w:val="pt-PT"/>
              </w:rPr>
              <w:t>os clientes</w:t>
            </w:r>
            <w:r w:rsidR="00B96B5C">
              <w:rPr>
                <w:lang w:val="pt-PT"/>
              </w:rPr>
              <w:t xml:space="preserve"> visados.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nosso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136E561F" w14:textId="15FC8D39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dicas financeiras.</w:t>
            </w:r>
          </w:p>
          <w:p w14:paraId="72DEA2AD" w14:textId="77777777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</w:t>
            </w:r>
            <w:r w:rsidR="00B27918">
              <w:rPr>
                <w:lang w:val="pt-PT"/>
              </w:rPr>
              <w:t>o poder de compra do cliente.</w:t>
            </w:r>
          </w:p>
          <w:p w14:paraId="4A75C187" w14:textId="77777777" w:rsidR="00BE6D0E" w:rsidRDefault="00B2791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Disponibilizar serviços complementares</w:t>
            </w:r>
            <w:r w:rsidR="00170E95">
              <w:rPr>
                <w:lang w:val="pt-PT"/>
              </w:rPr>
              <w:t>.</w:t>
            </w:r>
          </w:p>
          <w:p w14:paraId="5C9BFE7E" w14:textId="77777777" w:rsidR="00170E95" w:rsidRDefault="00170E95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Sem cobrança de taxas ou qualquer tipo de subscrição</w:t>
            </w:r>
            <w:r w:rsidR="005273CF">
              <w:rPr>
                <w:lang w:val="pt-PT"/>
              </w:rPr>
              <w:t>.</w:t>
            </w:r>
          </w:p>
          <w:p w14:paraId="0AF8E572" w14:textId="3349FC3F" w:rsidR="00B13837" w:rsidRPr="00DE7C57" w:rsidRDefault="00A930C7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Negociar os melhores termos e condições de créditos para os clientes.</w:t>
            </w:r>
          </w:p>
        </w:tc>
      </w:tr>
    </w:tbl>
    <w:p w14:paraId="21486C29" w14:textId="546BE717" w:rsidR="00A84A60" w:rsidRDefault="00A84A60" w:rsidP="006F6663">
      <w:pPr>
        <w:ind w:left="0"/>
      </w:pP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r w:rsidR="00FA7029">
        <w:rPr>
          <w:i/>
          <w:iCs/>
        </w:rPr>
        <w:t>features</w:t>
      </w:r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>Ver também: Wiegers/secção 2.1 e OpenUP/secção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r>
        <w:rPr>
          <w:lang w:val="en-US"/>
        </w:rPr>
        <w:t>Âmbito inicial e incrementos subsequentes</w:t>
      </w:r>
      <w:bookmarkEnd w:id="15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r w:rsidR="00E00533" w:rsidRPr="00FA7029">
        <w:rPr>
          <w:i/>
          <w:iCs/>
        </w:rPr>
        <w:t>features</w:t>
      </w:r>
      <w:r w:rsidR="00E00533">
        <w:t xml:space="preserve"> anteriores em Releases</w:t>
      </w:r>
      <w:r w:rsidR="009E194E">
        <w:t>, por exemplo,</w:t>
      </w:r>
      <w:r w:rsidR="00E00533">
        <w:t xml:space="preserve"> 2 ou 3). </w:t>
      </w:r>
      <w:r w:rsidR="009E194E">
        <w:t>Ver exemplo em  Wiegers/secção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>Seria lógico que a Release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lastRenderedPageBreak/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64F647B7" w14:textId="55A78237" w:rsidR="00E00533" w:rsidRDefault="00E00533" w:rsidP="00E00533">
      <w:pPr>
        <w:pStyle w:val="Comment"/>
      </w:pPr>
      <w:r>
        <w:t>Ver também: Wiegers/secção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F3094">
            <w:pPr>
              <w:pStyle w:val="tableheader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4A9F6EFF" w:rsidR="00066C6B" w:rsidRPr="00A84A60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Promotor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2D43" w14:textId="19219737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Expandir a área geográfica onde opera com aumento do número de clientes.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215916D6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Bancos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34BF4918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Diminuição da dívida dos clientes e um aumento da confiança destes perante a entidade. Aumento de pedidos de empréstimos.</w:t>
            </w: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118C3B51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Entidades Jurídicas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3B300772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Facilidade na angariação de novos clientes. Reconhecimento da entidade numa maior área geográfica.</w:t>
            </w: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43EB08A9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Clientes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12290740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Melhorar a sua situação financeira.</w:t>
            </w:r>
          </w:p>
        </w:tc>
      </w:tr>
    </w:tbl>
    <w:p w14:paraId="45CABCC4" w14:textId="77777777" w:rsidR="00066C6B" w:rsidRPr="00066C6B" w:rsidRDefault="00066C6B" w:rsidP="00066C6B"/>
    <w:p w14:paraId="1F15CE3D" w14:textId="4B07CBC3" w:rsidR="00A84A60" w:rsidRDefault="00A84A60" w:rsidP="00980AAE">
      <w:pPr>
        <w:pStyle w:val="Ttulo2"/>
      </w:pPr>
      <w:bookmarkStart w:id="18" w:name="_Toc102479473"/>
      <w:r>
        <w:t>Limites e exclusões</w:t>
      </w:r>
      <w:bookmarkEnd w:id="17"/>
      <w:bookmarkEnd w:id="18"/>
    </w:p>
    <w:p w14:paraId="024D61CA" w14:textId="2D5406B1" w:rsidR="00DF6D2D" w:rsidRDefault="001C6090" w:rsidP="001C6090">
      <w:r>
        <w:t>LI-1:</w:t>
      </w:r>
      <w:r w:rsidR="00DF6D2D">
        <w:t xml:space="preserve"> </w:t>
      </w:r>
      <w:r w:rsidR="00105323">
        <w:t xml:space="preserve">Apesar de ter funcionalidades complementares às dos bancos, a plataforma </w:t>
      </w:r>
      <w:r w:rsidR="00105323" w:rsidRPr="009E5C05">
        <w:t>E</w:t>
      </w:r>
      <w:r w:rsidR="00105323">
        <w:t>CO by FinancialTip não é um banco</w:t>
      </w:r>
      <w:r w:rsidR="00105323">
        <w:t xml:space="preserve">. </w:t>
      </w:r>
      <w:r w:rsidR="00DF6D2D">
        <w:t xml:space="preserve">A plataforma </w:t>
      </w:r>
      <w:r w:rsidR="00DF6D2D" w:rsidRPr="009E5C05">
        <w:t>E</w:t>
      </w:r>
      <w:r w:rsidR="00DF6D2D">
        <w:t xml:space="preserve">CO by FinancialTip </w:t>
      </w:r>
      <w:r w:rsidR="00DF6D2D">
        <w:t xml:space="preserve">não pode fazer empréstimos. Apenas pode reencaminhar o pedido de empréstimo do cliente ao banco, e </w:t>
      </w:r>
      <w:r w:rsidR="004F020A">
        <w:t>negociar melhores termos e condições de crédito</w:t>
      </w:r>
      <w:r w:rsidR="00DF6D2D">
        <w:t>.</w:t>
      </w:r>
      <w:r w:rsidR="00DF6D2D">
        <w:br/>
      </w:r>
    </w:p>
    <w:p w14:paraId="2EA62816" w14:textId="15EF3297" w:rsidR="004F020A" w:rsidRDefault="00DF6D2D" w:rsidP="001C6090">
      <w:r>
        <w:t>LI-2:</w:t>
      </w:r>
      <w:r w:rsidR="004F020A">
        <w:t xml:space="preserve"> A plataforma, na sua ver</w:t>
      </w:r>
      <w:r w:rsidR="00105323">
        <w:t>s</w:t>
      </w:r>
      <w:r w:rsidR="004F020A">
        <w:t>ão gratuita, terá anúncios para complementar o financiamento. Estes anúncios não estão presentes na versão premium.</w:t>
      </w:r>
    </w:p>
    <w:p w14:paraId="7A20CF10" w14:textId="77777777" w:rsidR="004F020A" w:rsidRDefault="004F020A" w:rsidP="001C6090"/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r>
        <w:rPr>
          <w:i/>
        </w:rPr>
        <w:t>stakeholder</w:t>
      </w:r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>Ver também: Wiegers/secção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126321">
      <w:headerReference w:type="default" r:id="rId13"/>
      <w:footerReference w:type="even" r:id="rId14"/>
      <w:footerReference w:type="default" r:id="rId15"/>
      <w:footerReference w:type="first" r:id="rId16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EB728" w14:textId="77777777" w:rsidR="00FA1E1B" w:rsidRDefault="00FA1E1B" w:rsidP="000D17F8">
      <w:r>
        <w:separator/>
      </w:r>
    </w:p>
  </w:endnote>
  <w:endnote w:type="continuationSeparator" w:id="0">
    <w:p w14:paraId="5B0E47CE" w14:textId="77777777" w:rsidR="00FA1E1B" w:rsidRDefault="00FA1E1B" w:rsidP="000D17F8">
      <w:r>
        <w:continuationSeparator/>
      </w:r>
    </w:p>
  </w:endnote>
  <w:endnote w:type="continuationNotice" w:id="1">
    <w:p w14:paraId="7B99F741" w14:textId="77777777" w:rsidR="00FA1E1B" w:rsidRDefault="00FA1E1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5B49580F-1608-4B21-8326-B70FAC56E239}"/>
    <w:embedBold r:id="rId2" w:fontKey="{B3881EB9-133F-4661-99E2-F0ECC24C954E}"/>
    <w:embedItalic r:id="rId3" w:fontKey="{4D23F9F4-3967-4745-AEEC-38BF0B115400}"/>
    <w:embedBoldItalic r:id="rId4" w:fontKey="{9A512AFA-3527-4909-8727-5974E3252CAD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4971F8B0-3B17-4BBD-B3BD-05C3542C1236}"/>
    <w:embedBold r:id="rId6" w:fontKey="{BC5C3CDD-AE99-4750-A8A4-B9C5823DF995}"/>
    <w:embedItalic r:id="rId7" w:fontKey="{FBB3B60B-4BA8-41D2-B553-7874FAC1AE9D}"/>
    <w:embedBoldItalic r:id="rId8" w:fontKey="{F7CD76F3-78E5-4865-B49F-B405B0CE1653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F6FE78CD-0678-4FB4-8CA1-12E9A7FA1FB8}"/>
    <w:embedBold r:id="rId10" w:fontKey="{FC25AFD7-8F77-4204-B0C8-27EA5835F703}"/>
    <w:embedItalic r:id="rId11" w:fontKey="{3CC7C8DB-6CC9-4CF6-983E-20749596B51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EA446D55-EF2D-44C1-8B46-16993434220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56CC3DC7-A210-446E-8839-901B3F38CF20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013B5FDF-E93F-4E6A-8915-F78430FC2086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46795159-1C8E-43F9-835D-9BAD2D612951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B6D1C9C0-7FE3-47D9-B2B6-8D7FA1E5AD7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BC92C27E-A1B5-499B-AF8F-138649546DD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BEC08660-C2F8-4828-A537-3D59A4751C6D}"/>
    <w:embedBold r:id="rId19" w:fontKey="{731279EE-15DA-4886-8632-65E934B4D515}"/>
    <w:embedItalic r:id="rId20" w:fontKey="{43966225-3F28-4383-BADC-02ECA48E560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B448FB8F-BCD7-46F8-9141-3F65BBB2C839}"/>
    <w:embedBold r:id="rId22" w:fontKey="{FE33535C-76DE-4EAD-9AB8-91918DC15EF6}"/>
    <w:embedItalic r:id="rId23" w:fontKey="{78AFD77E-2F2B-440E-B436-AF71E71B8FB4}"/>
    <w:embedBoldItalic r:id="rId24" w:fontKey="{FDAC913F-C333-4DC3-BBFC-A06445545D12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708FC1DC-BDD8-4070-80ED-74124B9BD71A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F0E70F" w14:textId="77777777" w:rsidR="00FA1E1B" w:rsidRDefault="00FA1E1B" w:rsidP="000D17F8">
      <w:r>
        <w:separator/>
      </w:r>
    </w:p>
  </w:footnote>
  <w:footnote w:type="continuationSeparator" w:id="0">
    <w:p w14:paraId="4E2E45BC" w14:textId="77777777" w:rsidR="00FA1E1B" w:rsidRDefault="00FA1E1B" w:rsidP="000D17F8">
      <w:r>
        <w:continuationSeparator/>
      </w:r>
    </w:p>
  </w:footnote>
  <w:footnote w:type="continuationNotice" w:id="1">
    <w:p w14:paraId="19ABE2A7" w14:textId="77777777" w:rsidR="00FA1E1B" w:rsidRDefault="00FA1E1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2540"/>
    <w:rsid w:val="0000316C"/>
    <w:rsid w:val="00004CF1"/>
    <w:rsid w:val="000061AB"/>
    <w:rsid w:val="00007583"/>
    <w:rsid w:val="00010FEB"/>
    <w:rsid w:val="000118BB"/>
    <w:rsid w:val="00012ACC"/>
    <w:rsid w:val="00013444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8D8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EAF"/>
    <w:rsid w:val="000533EA"/>
    <w:rsid w:val="000537D3"/>
    <w:rsid w:val="00053916"/>
    <w:rsid w:val="00056031"/>
    <w:rsid w:val="00056EF1"/>
    <w:rsid w:val="00057796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66EF"/>
    <w:rsid w:val="00077EF0"/>
    <w:rsid w:val="000804F5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63B6"/>
    <w:rsid w:val="000B739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1D48"/>
    <w:rsid w:val="000D377D"/>
    <w:rsid w:val="000D493E"/>
    <w:rsid w:val="000E04ED"/>
    <w:rsid w:val="000E067E"/>
    <w:rsid w:val="000E0C06"/>
    <w:rsid w:val="000E2C36"/>
    <w:rsid w:val="000E31F2"/>
    <w:rsid w:val="000E336A"/>
    <w:rsid w:val="000E41A6"/>
    <w:rsid w:val="000F1D95"/>
    <w:rsid w:val="000F20FF"/>
    <w:rsid w:val="000F2BA3"/>
    <w:rsid w:val="000F3C62"/>
    <w:rsid w:val="000F6A02"/>
    <w:rsid w:val="00100025"/>
    <w:rsid w:val="00100337"/>
    <w:rsid w:val="00100E4C"/>
    <w:rsid w:val="001035BF"/>
    <w:rsid w:val="00104EF8"/>
    <w:rsid w:val="00105323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321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3C57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0E95"/>
    <w:rsid w:val="00171B11"/>
    <w:rsid w:val="00172468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0A66"/>
    <w:rsid w:val="001B1710"/>
    <w:rsid w:val="001B36D1"/>
    <w:rsid w:val="001B4162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090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0252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165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22B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15A9"/>
    <w:rsid w:val="002C2FBB"/>
    <w:rsid w:val="002C52AE"/>
    <w:rsid w:val="002C54BA"/>
    <w:rsid w:val="002C6244"/>
    <w:rsid w:val="002D039B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2879"/>
    <w:rsid w:val="002E30BB"/>
    <w:rsid w:val="002E64B6"/>
    <w:rsid w:val="002F1011"/>
    <w:rsid w:val="002F1667"/>
    <w:rsid w:val="002F288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5CF3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354C"/>
    <w:rsid w:val="003F4205"/>
    <w:rsid w:val="003F430D"/>
    <w:rsid w:val="003F4412"/>
    <w:rsid w:val="003F7308"/>
    <w:rsid w:val="003F761B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EFC"/>
    <w:rsid w:val="00424946"/>
    <w:rsid w:val="004272D6"/>
    <w:rsid w:val="00430F53"/>
    <w:rsid w:val="004311F4"/>
    <w:rsid w:val="00431C69"/>
    <w:rsid w:val="004356CC"/>
    <w:rsid w:val="00435774"/>
    <w:rsid w:val="00436B0C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112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07B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020A"/>
    <w:rsid w:val="004F5EF8"/>
    <w:rsid w:val="00500399"/>
    <w:rsid w:val="005003F9"/>
    <w:rsid w:val="0050111C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3CF"/>
    <w:rsid w:val="00527E34"/>
    <w:rsid w:val="00532C3A"/>
    <w:rsid w:val="00535D6E"/>
    <w:rsid w:val="00536C05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C7EA9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15E05"/>
    <w:rsid w:val="00620067"/>
    <w:rsid w:val="00620362"/>
    <w:rsid w:val="00623633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1C4"/>
    <w:rsid w:val="00646404"/>
    <w:rsid w:val="006517DF"/>
    <w:rsid w:val="0065218D"/>
    <w:rsid w:val="006544BF"/>
    <w:rsid w:val="00654BD9"/>
    <w:rsid w:val="0066095E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B91"/>
    <w:rsid w:val="00681FF8"/>
    <w:rsid w:val="00682371"/>
    <w:rsid w:val="00682A55"/>
    <w:rsid w:val="00686A9B"/>
    <w:rsid w:val="00686AD8"/>
    <w:rsid w:val="00687086"/>
    <w:rsid w:val="00690898"/>
    <w:rsid w:val="00692B65"/>
    <w:rsid w:val="006952E6"/>
    <w:rsid w:val="0069630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6F6663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0E8C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6B65"/>
    <w:rsid w:val="007779F3"/>
    <w:rsid w:val="007807F7"/>
    <w:rsid w:val="00780B5A"/>
    <w:rsid w:val="00780BCF"/>
    <w:rsid w:val="00780DE6"/>
    <w:rsid w:val="00781C35"/>
    <w:rsid w:val="00783494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4C5E"/>
    <w:rsid w:val="007B7DF2"/>
    <w:rsid w:val="007C0BAC"/>
    <w:rsid w:val="007C190B"/>
    <w:rsid w:val="007C220F"/>
    <w:rsid w:val="007C352A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3ECC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3AFB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7BB"/>
    <w:rsid w:val="00851D31"/>
    <w:rsid w:val="00851E30"/>
    <w:rsid w:val="008553BC"/>
    <w:rsid w:val="008558BD"/>
    <w:rsid w:val="00856CE8"/>
    <w:rsid w:val="008570FD"/>
    <w:rsid w:val="0085761B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87A0E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1787"/>
    <w:rsid w:val="008A5F94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E74FD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64A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685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A3EB2"/>
    <w:rsid w:val="009A3F6F"/>
    <w:rsid w:val="009A4952"/>
    <w:rsid w:val="009A49C2"/>
    <w:rsid w:val="009A4E2D"/>
    <w:rsid w:val="009A5D65"/>
    <w:rsid w:val="009A7907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5C05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907B6"/>
    <w:rsid w:val="00A912BD"/>
    <w:rsid w:val="00A91DA2"/>
    <w:rsid w:val="00A930C7"/>
    <w:rsid w:val="00A93EC5"/>
    <w:rsid w:val="00A95361"/>
    <w:rsid w:val="00A960A4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34DB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61D0"/>
    <w:rsid w:val="00B108D2"/>
    <w:rsid w:val="00B1212E"/>
    <w:rsid w:val="00B124DA"/>
    <w:rsid w:val="00B12EEE"/>
    <w:rsid w:val="00B13837"/>
    <w:rsid w:val="00B13AAA"/>
    <w:rsid w:val="00B1712D"/>
    <w:rsid w:val="00B210A8"/>
    <w:rsid w:val="00B212F1"/>
    <w:rsid w:val="00B24115"/>
    <w:rsid w:val="00B248CE"/>
    <w:rsid w:val="00B268EA"/>
    <w:rsid w:val="00B26C4A"/>
    <w:rsid w:val="00B27918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B88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488"/>
    <w:rsid w:val="00B93776"/>
    <w:rsid w:val="00B93A37"/>
    <w:rsid w:val="00B94928"/>
    <w:rsid w:val="00B955ED"/>
    <w:rsid w:val="00B96230"/>
    <w:rsid w:val="00B96B5C"/>
    <w:rsid w:val="00BA0636"/>
    <w:rsid w:val="00BA1E14"/>
    <w:rsid w:val="00BA2365"/>
    <w:rsid w:val="00BA2F41"/>
    <w:rsid w:val="00BA6445"/>
    <w:rsid w:val="00BB18C1"/>
    <w:rsid w:val="00BB1CE4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6D0E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86B"/>
    <w:rsid w:val="00C1327A"/>
    <w:rsid w:val="00C16332"/>
    <w:rsid w:val="00C205C0"/>
    <w:rsid w:val="00C21302"/>
    <w:rsid w:val="00C23B06"/>
    <w:rsid w:val="00C2604B"/>
    <w:rsid w:val="00C27A93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40A7"/>
    <w:rsid w:val="00C95C32"/>
    <w:rsid w:val="00C9699F"/>
    <w:rsid w:val="00CA0879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5F1E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3BA7"/>
    <w:rsid w:val="00D94767"/>
    <w:rsid w:val="00D95FF2"/>
    <w:rsid w:val="00D975CF"/>
    <w:rsid w:val="00DA4195"/>
    <w:rsid w:val="00DA4C8F"/>
    <w:rsid w:val="00DA62B5"/>
    <w:rsid w:val="00DB1019"/>
    <w:rsid w:val="00DB4979"/>
    <w:rsid w:val="00DB4A65"/>
    <w:rsid w:val="00DC0B20"/>
    <w:rsid w:val="00DC3967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DF6D2D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CB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177C"/>
    <w:rsid w:val="00EB437E"/>
    <w:rsid w:val="00EB462E"/>
    <w:rsid w:val="00EB573E"/>
    <w:rsid w:val="00EB5E1B"/>
    <w:rsid w:val="00EB7BF8"/>
    <w:rsid w:val="00EB7DF9"/>
    <w:rsid w:val="00EC0DA2"/>
    <w:rsid w:val="00EC1219"/>
    <w:rsid w:val="00EC1870"/>
    <w:rsid w:val="00EC694E"/>
    <w:rsid w:val="00EC6DDE"/>
    <w:rsid w:val="00EC7263"/>
    <w:rsid w:val="00EC7481"/>
    <w:rsid w:val="00EC758B"/>
    <w:rsid w:val="00ED0C15"/>
    <w:rsid w:val="00ED0D15"/>
    <w:rsid w:val="00ED57AA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43F9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3F6F"/>
    <w:rsid w:val="00F84D1B"/>
    <w:rsid w:val="00F87783"/>
    <w:rsid w:val="00F93B12"/>
    <w:rsid w:val="00F93D47"/>
    <w:rsid w:val="00F940F7"/>
    <w:rsid w:val="00F95DA8"/>
    <w:rsid w:val="00F962B6"/>
    <w:rsid w:val="00FA1E1B"/>
    <w:rsid w:val="00FA2912"/>
    <w:rsid w:val="00FA3A00"/>
    <w:rsid w:val="00FA6C3E"/>
    <w:rsid w:val="00FA7029"/>
    <w:rsid w:val="00FA784E"/>
    <w:rsid w:val="00FB15CC"/>
    <w:rsid w:val="00FB2BB1"/>
    <w:rsid w:val="00FB310B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5F1A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33209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C69AB"/>
    <w:rsid w:val="00AE6D8D"/>
    <w:rsid w:val="00B62DC4"/>
    <w:rsid w:val="00BD7890"/>
    <w:rsid w:val="00C2512C"/>
    <w:rsid w:val="00D20DD2"/>
    <w:rsid w:val="00D341F9"/>
    <w:rsid w:val="00D4011F"/>
    <w:rsid w:val="00DA0AC4"/>
    <w:rsid w:val="00DB0D0D"/>
    <w:rsid w:val="00DB3A63"/>
    <w:rsid w:val="00DF23D6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4655E"/>
    <w:rsid w:val="00F6445C"/>
    <w:rsid w:val="00F777F0"/>
    <w:rsid w:val="00F9191A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7</Pages>
  <Words>1662</Words>
  <Characters>8981</Characters>
  <Application>Microsoft Office Word</Application>
  <DocSecurity>0</DocSecurity>
  <Lines>74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1</vt:lpstr>
      <vt:lpstr>MAS</vt:lpstr>
    </vt:vector>
  </TitlesOfParts>
  <Company/>
  <LinksUpToDate>false</LinksUpToDate>
  <CharactersWithSpaces>10622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Filipe Sousa</cp:lastModifiedBy>
  <cp:revision>157</cp:revision>
  <cp:lastPrinted>2023-04-04T17:36:00Z</cp:lastPrinted>
  <dcterms:created xsi:type="dcterms:W3CDTF">2022-04-28T16:17:00Z</dcterms:created>
  <dcterms:modified xsi:type="dcterms:W3CDTF">2023-04-07T13:01:00Z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